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0A" w:rsidRPr="00FD110A" w:rsidRDefault="00FD110A" w:rsidP="00FD110A">
      <w:pPr>
        <w:spacing w:before="100" w:beforeAutospacing="1" w:after="100" w:afterAutospacing="1" w:line="360" w:lineRule="atLeast"/>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N</w:t>
      </w:r>
      <w:bookmarkStart w:id="0" w:name="_GoBack"/>
      <w:bookmarkEnd w:id="0"/>
      <w:r w:rsidRPr="00FD110A">
        <w:rPr>
          <w:rFonts w:ascii="Times New Roman" w:eastAsia="Times New Roman" w:hAnsi="Times New Roman" w:cs="Times New Roman"/>
          <w:b/>
          <w:bCs/>
          <w:sz w:val="30"/>
          <w:szCs w:val="30"/>
        </w:rPr>
        <w:t>úi lửa dưới nước</w:t>
      </w:r>
    </w:p>
    <w:p w:rsidR="00FD110A" w:rsidRPr="00FD110A" w:rsidRDefault="00FD110A" w:rsidP="00FD110A">
      <w:pPr>
        <w:spacing w:after="225" w:line="240" w:lineRule="auto"/>
        <w:rPr>
          <w:rFonts w:ascii="Times New Roman" w:eastAsia="Times New Roman" w:hAnsi="Times New Roman" w:cs="Times New Roman"/>
          <w:sz w:val="30"/>
          <w:szCs w:val="30"/>
        </w:rPr>
      </w:pPr>
      <w:r w:rsidRPr="00FD110A">
        <w:rPr>
          <w:rFonts w:ascii="Times New Roman" w:eastAsia="Times New Roman" w:hAnsi="Times New Roman" w:cs="Times New Roman"/>
          <w:b/>
          <w:bCs/>
          <w:sz w:val="30"/>
          <w:szCs w:val="30"/>
        </w:rPr>
        <w:t>Món đồ cần thiết</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Chai thủy tinh nhỏ trong suốt với miệng hẹp</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Lớn rõ ràng chứa cao hơn ít nhất 5 inch so với chai)</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3 ft của chuỗi</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Thực phẩm màu</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Nước nóng</w:t>
      </w:r>
    </w:p>
    <w:p w:rsidR="00FD110A" w:rsidRPr="00FD110A" w:rsidRDefault="00FD110A" w:rsidP="00FD110A">
      <w:pPr>
        <w:numPr>
          <w:ilvl w:val="0"/>
          <w:numId w:val="1"/>
        </w:numPr>
        <w:spacing w:after="0" w:line="240" w:lineRule="auto"/>
        <w:ind w:left="1170"/>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Nước lạnh</w:t>
      </w:r>
    </w:p>
    <w:p w:rsidR="00FD110A" w:rsidRPr="00FD110A" w:rsidRDefault="00FD110A" w:rsidP="00FD110A">
      <w:pPr>
        <w:spacing w:after="225" w:line="240" w:lineRule="auto"/>
        <w:rPr>
          <w:rFonts w:ascii="Times New Roman" w:eastAsia="Times New Roman" w:hAnsi="Times New Roman" w:cs="Times New Roman"/>
          <w:sz w:val="30"/>
          <w:szCs w:val="30"/>
        </w:rPr>
      </w:pPr>
      <w:r w:rsidRPr="00FD110A">
        <w:rPr>
          <w:rFonts w:ascii="Times New Roman" w:eastAsia="Times New Roman" w:hAnsi="Times New Roman" w:cs="Times New Roman"/>
          <w:b/>
          <w:bCs/>
          <w:sz w:val="30"/>
          <w:szCs w:val="30"/>
        </w:rPr>
        <w:t>Hướng dẫn</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1 - 4: Bắt đầu với một lọ thủy tinh nhỏ có miệng hẹp. Cắt một đoạn dây dài (3 ft) và buộc một đầu quanh miệng bình. Sau đó luồn đầu kia qua đoạn dây ở phía bên kia của miệng bình. Buộc kết thúc đó thành một nút. Đảm bảo rằng cả hai nút thắt được chặt và cắt bỏ mọi phần thừa từ các đầu của chuỗi. Khi bạn đã hoàn thành, bạn đã tạo một tay cầm chuỗi mà bạn sẽ sử dụng để nhặt và hạ bình.</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5: Tiếp theo đổ nước nóng vào bình. Mẹo hữu ích: Sử dụng phễu để rót nước dễ dàng hơn.</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6: Thêm 5-10 giọt màu thực phẩm đỏ vào lọ. Nước nên có màu đỏ sẫm.</w:t>
      </w:r>
    </w:p>
    <w:p w:rsidR="00FD110A" w:rsidRP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7: Tiếp theo lấy một thùng chứa lớn và đổ đầy nước lạnh. Lời khuyên hữu ích: Bình chứa phải cao hơn bình. Để có kết quả tốt nhất, mực nước phải cao hơn 4-5 inch so với đỉnh của chai.</w:t>
      </w:r>
    </w:p>
    <w:p w:rsidR="00FD110A" w:rsidRDefault="00FD110A" w:rsidP="00FD110A">
      <w:pPr>
        <w:numPr>
          <w:ilvl w:val="0"/>
          <w:numId w:val="2"/>
        </w:numPr>
        <w:spacing w:after="0" w:line="240" w:lineRule="auto"/>
        <w:ind w:left="1245"/>
        <w:rPr>
          <w:rFonts w:ascii="Times New Roman" w:eastAsia="Times New Roman" w:hAnsi="Times New Roman" w:cs="Times New Roman"/>
          <w:sz w:val="30"/>
          <w:szCs w:val="30"/>
        </w:rPr>
      </w:pPr>
      <w:r w:rsidRPr="00FD110A">
        <w:rPr>
          <w:rFonts w:ascii="Times New Roman" w:eastAsia="Times New Roman" w:hAnsi="Times New Roman" w:cs="Times New Roman"/>
          <w:sz w:val="30"/>
          <w:szCs w:val="30"/>
        </w:rPr>
        <w:t>Bước 8: Cẩn thận nhấc chai bằng cách sử dụng tay cầm chuỗi bạn đã tạo và từ từ hạ thấp nó vào thùng chứa nước. Quan sát những gì xảy ra tiếp theo.</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Núi lửa dưới nước của người Hồi giáo được tạo ra bởi vì nước nóng dâng lên và chìm trong nước lạnh. Khi chúng tôi đặt chai vào thùng chứa đầy nước lạnh, nước nóng trong chai bắt đầu trào ra khỏi chai và lưu thông đến đỉnh của hộp. Nước nóng đỏ sau đó vẫn ở trên đỉnh của container và tạo ra thứ trông giống như một ngọn núi lửa đang bốc cháy.</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Thêm niềm vui khoa học</w:t>
      </w:r>
    </w:p>
    <w:p w:rsidR="00FD110A" w:rsidRPr="00FD110A" w:rsidRDefault="00FD110A" w:rsidP="00FD110A">
      <w:pPr>
        <w:rPr>
          <w:rFonts w:ascii="Times New Roman" w:hAnsi="Times New Roman" w:cs="Times New Roman"/>
          <w:color w:val="FF0000"/>
          <w:sz w:val="26"/>
          <w:szCs w:val="26"/>
        </w:rPr>
      </w:pPr>
      <w:r w:rsidRPr="00FD110A">
        <w:rPr>
          <w:rFonts w:ascii="Times New Roman" w:hAnsi="Times New Roman" w:cs="Times New Roman"/>
          <w:color w:val="FF0000"/>
          <w:sz w:val="26"/>
          <w:szCs w:val="26"/>
        </w:rPr>
        <w:t>Thí nghiệm này là một cách tuyệt vời để giới thiệu khái niệm lỗ thông thủy nhiệt  được tìm thấy dưới đáy đại dương. Các lỗ thông thủy nhiệt là kết quả của nước biển thấm qua các khe nứt trong lớp vỏ đại dương. Nước biển lạnh được làm nóng bởi magma nóng và quay trở lại bề mặt để tạo thành lỗ thông hơi.</w:t>
      </w:r>
    </w:p>
    <w:p w:rsidR="00175F19" w:rsidRPr="00FD110A" w:rsidRDefault="00FD110A">
      <w:pPr>
        <w:rPr>
          <w:rFonts w:ascii="Times New Roman" w:hAnsi="Times New Roman" w:cs="Times New Roman"/>
          <w:sz w:val="30"/>
          <w:szCs w:val="30"/>
        </w:rPr>
      </w:pPr>
      <w:r w:rsidRPr="00FD110A">
        <w:rPr>
          <w:rFonts w:ascii="Times New Roman" w:hAnsi="Times New Roman" w:cs="Times New Roman"/>
          <w:noProof/>
          <w:sz w:val="30"/>
          <w:szCs w:val="30"/>
        </w:rPr>
        <w:lastRenderedPageBreak/>
        <w:drawing>
          <wp:inline distT="0" distB="0" distL="0" distR="0" wp14:anchorId="26E23187" wp14:editId="4E92D8E4">
            <wp:extent cx="5438775" cy="13758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water-Volcano-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441650" cy="13766110"/>
                    </a:xfrm>
                    <a:prstGeom prst="rect">
                      <a:avLst/>
                    </a:prstGeom>
                  </pic:spPr>
                </pic:pic>
              </a:graphicData>
            </a:graphic>
          </wp:inline>
        </w:drawing>
      </w:r>
    </w:p>
    <w:sectPr w:rsidR="00175F19" w:rsidRPr="00FD1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E7"/>
    <w:multiLevelType w:val="multilevel"/>
    <w:tmpl w:val="3E3A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174E0"/>
    <w:multiLevelType w:val="multilevel"/>
    <w:tmpl w:val="06B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0A"/>
    <w:rsid w:val="00175F19"/>
    <w:rsid w:val="00E53AB6"/>
    <w:rsid w:val="00FD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5F8"/>
  <w15:chartTrackingRefBased/>
  <w15:docId w15:val="{6A3EE08A-CF5B-4FAC-8D87-77C47B55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11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110A"/>
    <w:rPr>
      <w:rFonts w:ascii="Times New Roman" w:eastAsia="Times New Roman" w:hAnsi="Times New Roman" w:cs="Times New Roman"/>
      <w:b/>
      <w:bCs/>
      <w:sz w:val="36"/>
      <w:szCs w:val="36"/>
    </w:rPr>
  </w:style>
  <w:style w:type="character" w:styleId="Strong">
    <w:name w:val="Strong"/>
    <w:basedOn w:val="DefaultParagraphFont"/>
    <w:uiPriority w:val="22"/>
    <w:qFormat/>
    <w:rsid w:val="00FD110A"/>
    <w:rPr>
      <w:b/>
      <w:bCs/>
    </w:rPr>
  </w:style>
  <w:style w:type="paragraph" w:styleId="ListParagraph">
    <w:name w:val="List Paragraph"/>
    <w:basedOn w:val="Normal"/>
    <w:uiPriority w:val="34"/>
    <w:qFormat/>
    <w:rsid w:val="00FD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2793">
      <w:bodyDiv w:val="1"/>
      <w:marLeft w:val="0"/>
      <w:marRight w:val="0"/>
      <w:marTop w:val="0"/>
      <w:marBottom w:val="0"/>
      <w:divBdr>
        <w:top w:val="none" w:sz="0" w:space="0" w:color="auto"/>
        <w:left w:val="none" w:sz="0" w:space="0" w:color="auto"/>
        <w:bottom w:val="none" w:sz="0" w:space="0" w:color="auto"/>
        <w:right w:val="none" w:sz="0" w:space="0" w:color="auto"/>
      </w:divBdr>
    </w:div>
    <w:div w:id="1307321530">
      <w:bodyDiv w:val="1"/>
      <w:marLeft w:val="0"/>
      <w:marRight w:val="0"/>
      <w:marTop w:val="0"/>
      <w:marBottom w:val="0"/>
      <w:divBdr>
        <w:top w:val="none" w:sz="0" w:space="0" w:color="auto"/>
        <w:left w:val="none" w:sz="0" w:space="0" w:color="auto"/>
        <w:bottom w:val="none" w:sz="0" w:space="0" w:color="auto"/>
        <w:right w:val="none" w:sz="0" w:space="0" w:color="auto"/>
      </w:divBdr>
    </w:div>
    <w:div w:id="14933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2019-05-10T04:44:00Z</dcterms:created>
  <dcterms:modified xsi:type="dcterms:W3CDTF">2019-05-10T04:47:00Z</dcterms:modified>
</cp:coreProperties>
</file>